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54" w:rsidRDefault="00331FC8">
      <w:pPr>
        <w:spacing w:after="240" w:line="259" w:lineRule="auto"/>
        <w:ind w:left="50" w:firstLine="0"/>
        <w:jc w:val="center"/>
      </w:pPr>
      <w:r>
        <w:rPr>
          <w:b/>
          <w:sz w:val="28"/>
        </w:rPr>
        <w:t xml:space="preserve">EASTLAKE HIGH SCHOOL FOOTBALL BOOSTER CLUB </w:t>
      </w:r>
    </w:p>
    <w:p w:rsidR="008D4154" w:rsidRDefault="00331FC8">
      <w:pPr>
        <w:spacing w:after="3" w:line="259" w:lineRule="auto"/>
        <w:ind w:left="53" w:firstLine="0"/>
        <w:jc w:val="center"/>
      </w:pPr>
      <w:r>
        <w:rPr>
          <w:sz w:val="26"/>
        </w:rPr>
        <w:t xml:space="preserve">Meeting Minutes </w:t>
      </w:r>
    </w:p>
    <w:p w:rsidR="008D4154" w:rsidRDefault="00330F93">
      <w:pPr>
        <w:spacing w:after="17" w:line="259" w:lineRule="auto"/>
        <w:ind w:left="55" w:firstLine="0"/>
        <w:jc w:val="center"/>
      </w:pPr>
      <w:r>
        <w:t>February 1</w:t>
      </w:r>
      <w:r w:rsidR="00331FC8">
        <w:t xml:space="preserve">, 2024 </w:t>
      </w:r>
    </w:p>
    <w:p w:rsidR="008D4154" w:rsidRDefault="00331FC8">
      <w:pPr>
        <w:pStyle w:val="Heading1"/>
        <w:ind w:left="-5"/>
      </w:pPr>
      <w:r>
        <w:t xml:space="preserve">Opening </w:t>
      </w:r>
    </w:p>
    <w:p w:rsidR="008D4154" w:rsidRDefault="00330F93">
      <w:pPr>
        <w:spacing w:after="244"/>
        <w:ind w:left="-5"/>
      </w:pPr>
      <w:r>
        <w:t xml:space="preserve">Eunice </w:t>
      </w:r>
      <w:proofErr w:type="spellStart"/>
      <w:r>
        <w:t>Tanjuaquio</w:t>
      </w:r>
      <w:proofErr w:type="spellEnd"/>
      <w:r>
        <w:t xml:space="preserve"> Bray and Jeff </w:t>
      </w:r>
      <w:proofErr w:type="spellStart"/>
      <w:r>
        <w:t>Naiman</w:t>
      </w:r>
      <w:proofErr w:type="spellEnd"/>
      <w:r>
        <w:t xml:space="preserve"> (Incoming President) called the regular meeting of the EASTLAKE HIGH SCHOOL FOOTBALL BOOSTER CLUB to order at 7:30 pm on February 1, 2024</w:t>
      </w:r>
    </w:p>
    <w:p w:rsidR="008D4154" w:rsidRDefault="00331FC8">
      <w:pPr>
        <w:pStyle w:val="Heading1"/>
        <w:ind w:left="-5"/>
      </w:pPr>
      <w:r>
        <w:t xml:space="preserve">Present </w:t>
      </w:r>
    </w:p>
    <w:p w:rsidR="008D4154" w:rsidRDefault="00331FC8">
      <w:pPr>
        <w:spacing w:after="244"/>
        <w:ind w:left="-5"/>
      </w:pPr>
      <w:r>
        <w:t xml:space="preserve">Eunice </w:t>
      </w:r>
      <w:proofErr w:type="spellStart"/>
      <w:r>
        <w:t>Tanjuaquio</w:t>
      </w:r>
      <w:proofErr w:type="spellEnd"/>
      <w:r>
        <w:t xml:space="preserve"> Bray (</w:t>
      </w:r>
      <w:r w:rsidR="00330F93">
        <w:t xml:space="preserve">Outgoing </w:t>
      </w:r>
      <w:r>
        <w:t>President), Robin Michael (</w:t>
      </w:r>
      <w:r w:rsidR="00330F93">
        <w:t xml:space="preserve">Outgoing </w:t>
      </w:r>
      <w:r>
        <w:t xml:space="preserve">Vice President), Jeff </w:t>
      </w:r>
      <w:proofErr w:type="spellStart"/>
      <w:r>
        <w:t>Naiman</w:t>
      </w:r>
      <w:proofErr w:type="spellEnd"/>
      <w:r>
        <w:t xml:space="preserve"> (</w:t>
      </w:r>
      <w:r w:rsidR="00330F93">
        <w:t>Incoming President</w:t>
      </w:r>
      <w:r>
        <w:t>), Jenny Martinez (</w:t>
      </w:r>
      <w:r w:rsidR="00330F93">
        <w:t xml:space="preserve">Outgoing </w:t>
      </w:r>
      <w:r>
        <w:t xml:space="preserve">Secretary), and Maria </w:t>
      </w:r>
      <w:proofErr w:type="spellStart"/>
      <w:r>
        <w:t>Garay</w:t>
      </w:r>
      <w:proofErr w:type="spellEnd"/>
      <w:r>
        <w:t xml:space="preserve"> (Fundraising Advisor) </w:t>
      </w:r>
    </w:p>
    <w:p w:rsidR="008D4154" w:rsidRDefault="00331FC8">
      <w:pPr>
        <w:spacing w:after="18" w:line="259" w:lineRule="auto"/>
        <w:ind w:left="-5"/>
      </w:pPr>
      <w:r>
        <w:rPr>
          <w:b/>
        </w:rPr>
        <w:t>Approval of Minutes</w:t>
      </w:r>
      <w:r>
        <w:t xml:space="preserve"> </w:t>
      </w:r>
    </w:p>
    <w:p w:rsidR="008D4154" w:rsidRDefault="00331FC8">
      <w:pPr>
        <w:spacing w:after="248"/>
        <w:ind w:left="-5"/>
      </w:pPr>
      <w:r>
        <w:t xml:space="preserve">The minutes of the previous meeting </w:t>
      </w:r>
      <w:proofErr w:type="gramStart"/>
      <w:r>
        <w:t>were unanimously approved</w:t>
      </w:r>
      <w:proofErr w:type="gramEnd"/>
      <w:r>
        <w:t xml:space="preserve"> as distribute</w:t>
      </w:r>
      <w:r>
        <w:t xml:space="preserve">d.  </w:t>
      </w:r>
    </w:p>
    <w:p w:rsidR="008D4154" w:rsidRDefault="00330F93">
      <w:pPr>
        <w:pStyle w:val="Heading1"/>
        <w:ind w:left="-5"/>
      </w:pPr>
      <w:r>
        <w:t>Transition of Officers:</w:t>
      </w:r>
    </w:p>
    <w:p w:rsidR="00330F93" w:rsidRDefault="00330F93" w:rsidP="00330F93">
      <w:r>
        <w:t>Transition of Officers</w:t>
      </w:r>
    </w:p>
    <w:p w:rsidR="00330F93" w:rsidRDefault="00330F93" w:rsidP="00330F93">
      <w:r>
        <w:t>New 2024 Booster Board</w:t>
      </w:r>
    </w:p>
    <w:p w:rsidR="00330F93" w:rsidRDefault="00330F93" w:rsidP="00330F93">
      <w:r>
        <w:t xml:space="preserve">- President, Jeff </w:t>
      </w:r>
      <w:proofErr w:type="spellStart"/>
      <w:r>
        <w:t>Naiman</w:t>
      </w:r>
      <w:proofErr w:type="spellEnd"/>
    </w:p>
    <w:p w:rsidR="00330F93" w:rsidRDefault="00330F93" w:rsidP="00330F93">
      <w:r>
        <w:t>- Vice President, Monica De La Vega</w:t>
      </w:r>
    </w:p>
    <w:p w:rsidR="00330F93" w:rsidRDefault="00330F93" w:rsidP="00330F93">
      <w:r>
        <w:t>- Secretary, Trina Huskey</w:t>
      </w:r>
    </w:p>
    <w:p w:rsidR="00330F93" w:rsidRDefault="00330F93" w:rsidP="00330F93">
      <w:r>
        <w:t>- Treasurer, Sean Hughes</w:t>
      </w:r>
    </w:p>
    <w:p w:rsidR="00330F93" w:rsidRPr="00330F93" w:rsidRDefault="00330F93" w:rsidP="00330F93">
      <w:r>
        <w:t>- Member-at-Large, Melissa Ceja</w:t>
      </w:r>
    </w:p>
    <w:p w:rsidR="00330F93" w:rsidRDefault="00330F93">
      <w:pPr>
        <w:pStyle w:val="Heading1"/>
        <w:ind w:left="-5"/>
      </w:pPr>
    </w:p>
    <w:p w:rsidR="00330F93" w:rsidRPr="00330F93" w:rsidRDefault="00330F93" w:rsidP="00330F93">
      <w:pPr>
        <w:ind w:left="-5"/>
        <w:rPr>
          <w:b/>
        </w:rPr>
      </w:pPr>
      <w:r w:rsidRPr="00330F93">
        <w:rPr>
          <w:b/>
        </w:rPr>
        <w:t>Financial Update (1/1– 1/31/24)</w:t>
      </w:r>
    </w:p>
    <w:p w:rsidR="00330F93" w:rsidRPr="00330F93" w:rsidRDefault="00330F93" w:rsidP="00330F93">
      <w:pPr>
        <w:ind w:left="-5"/>
      </w:pPr>
      <w:r w:rsidRPr="00330F93">
        <w:t>Primary checking account balance: $12,033</w:t>
      </w:r>
    </w:p>
    <w:p w:rsidR="00330F93" w:rsidRPr="00330F93" w:rsidRDefault="00330F93" w:rsidP="00330F93">
      <w:pPr>
        <w:ind w:left="-5"/>
      </w:pPr>
      <w:r w:rsidRPr="00330F93">
        <w:t>Payments in January ($255.16)</w:t>
      </w:r>
    </w:p>
    <w:p w:rsidR="00330F93" w:rsidRPr="00330F93" w:rsidRDefault="00330F93" w:rsidP="00330F93">
      <w:pPr>
        <w:ind w:left="-5"/>
      </w:pPr>
      <w:r w:rsidRPr="00330F93">
        <w:t>Jenny Martinez V banquet reimbursement - $217</w:t>
      </w:r>
    </w:p>
    <w:p w:rsidR="00330F93" w:rsidRPr="00330F93" w:rsidRDefault="00330F93" w:rsidP="00330F93">
      <w:pPr>
        <w:ind w:left="-5"/>
      </w:pPr>
      <w:r w:rsidRPr="00330F93">
        <w:t>Go Daddy - $15.99 (monthly); $22.17 annual for domain name</w:t>
      </w:r>
    </w:p>
    <w:p w:rsidR="00330F93" w:rsidRPr="00330F93" w:rsidRDefault="00330F93" w:rsidP="00330F93">
      <w:pPr>
        <w:ind w:left="-5"/>
      </w:pPr>
      <w:r w:rsidRPr="00330F93">
        <w:t>www.eastlaketitansfootball.com</w:t>
      </w:r>
    </w:p>
    <w:p w:rsidR="008D4154" w:rsidRDefault="00330F93" w:rsidP="00330F93">
      <w:pPr>
        <w:ind w:left="-5"/>
      </w:pPr>
      <w:r w:rsidRPr="00330F93">
        <w:t xml:space="preserve">Deposit in January, $531 from Prime Sports for fan gear </w:t>
      </w:r>
    </w:p>
    <w:p w:rsidR="00330F93" w:rsidRDefault="00330F93" w:rsidP="00330F93">
      <w:pPr>
        <w:ind w:left="-5"/>
      </w:pPr>
    </w:p>
    <w:p w:rsidR="00330F93" w:rsidRDefault="00330F93" w:rsidP="00330F93">
      <w:pPr>
        <w:ind w:left="0" w:firstLine="0"/>
        <w:rPr>
          <w:b/>
        </w:rPr>
      </w:pPr>
      <w:r w:rsidRPr="00330F93">
        <w:rPr>
          <w:b/>
        </w:rPr>
        <w:t>2023</w:t>
      </w:r>
      <w:r w:rsidR="00CD45E2">
        <w:rPr>
          <w:b/>
        </w:rPr>
        <w:t>-2024</w:t>
      </w:r>
      <w:r w:rsidRPr="00330F93">
        <w:rPr>
          <w:b/>
        </w:rPr>
        <w:t xml:space="preserve"> Budget </w:t>
      </w:r>
      <w:r>
        <w:rPr>
          <w:b/>
        </w:rPr>
        <w:t>Review</w:t>
      </w:r>
    </w:p>
    <w:p w:rsidR="00CD45E2" w:rsidRPr="00CD45E2" w:rsidRDefault="00CD45E2" w:rsidP="00330F93">
      <w:pPr>
        <w:ind w:left="0" w:firstLine="0"/>
      </w:pPr>
      <w:r w:rsidRPr="00CD45E2">
        <w:t>Expenditures for 23-24 projected</w:t>
      </w:r>
    </w:p>
    <w:p w:rsidR="00CD45E2" w:rsidRDefault="00CD45E2" w:rsidP="00330F93">
      <w:pPr>
        <w:ind w:left="0" w:firstLine="0"/>
      </w:pPr>
      <w:r w:rsidRPr="00CD45E2">
        <w:t>Total: $30,352</w:t>
      </w:r>
      <w:r>
        <w:t xml:space="preserve"> </w:t>
      </w:r>
    </w:p>
    <w:p w:rsidR="00CD45E2" w:rsidRDefault="00CD45E2" w:rsidP="00CD45E2">
      <w:pPr>
        <w:ind w:left="0" w:firstLine="0"/>
      </w:pPr>
      <w:r>
        <w:t>AIM Insurance $550</w:t>
      </w:r>
    </w:p>
    <w:p w:rsidR="00CD45E2" w:rsidRDefault="00CD45E2" w:rsidP="00CD45E2">
      <w:pPr>
        <w:ind w:left="0" w:firstLine="0"/>
      </w:pPr>
      <w:r>
        <w:t>Parent Booster 501(c</w:t>
      </w:r>
      <w:proofErr w:type="gramStart"/>
      <w:r>
        <w:t>)3</w:t>
      </w:r>
      <w:proofErr w:type="gramEnd"/>
      <w:r>
        <w:t xml:space="preserve"> renewal $320 (early renewal price)</w:t>
      </w:r>
    </w:p>
    <w:p w:rsidR="00CD45E2" w:rsidRDefault="00CD45E2" w:rsidP="00CD45E2">
      <w:pPr>
        <w:ind w:left="0" w:firstLine="0"/>
      </w:pPr>
      <w:r>
        <w:t>Smart Storage Unit $1,200 (sub-letting from ACD)</w:t>
      </w:r>
    </w:p>
    <w:p w:rsidR="00CD45E2" w:rsidRDefault="00CD45E2" w:rsidP="00CD45E2">
      <w:pPr>
        <w:ind w:left="0" w:firstLine="0"/>
      </w:pPr>
      <w:r>
        <w:t>Go Daddy $166</w:t>
      </w:r>
    </w:p>
    <w:p w:rsidR="00CD45E2" w:rsidRDefault="00CD45E2" w:rsidP="00CD45E2">
      <w:pPr>
        <w:ind w:left="0" w:firstLine="0"/>
      </w:pPr>
      <w:proofErr w:type="spellStart"/>
      <w:r>
        <w:t>Tello</w:t>
      </w:r>
      <w:proofErr w:type="spellEnd"/>
      <w:r>
        <w:t xml:space="preserve"> (phone) $72</w:t>
      </w:r>
    </w:p>
    <w:p w:rsidR="00CD45E2" w:rsidRDefault="00CD45E2" w:rsidP="00CD45E2">
      <w:pPr>
        <w:ind w:left="0" w:firstLine="0"/>
      </w:pPr>
      <w:r>
        <w:t>Misc. reports $65</w:t>
      </w:r>
    </w:p>
    <w:p w:rsidR="00CD45E2" w:rsidRDefault="00CD45E2" w:rsidP="00CD45E2">
      <w:pPr>
        <w:ind w:left="0" w:firstLine="0"/>
      </w:pPr>
      <w:r>
        <w:t>Corporate &amp;amp; Biennial reports, Charity renewal</w:t>
      </w:r>
    </w:p>
    <w:p w:rsidR="00CD45E2" w:rsidRDefault="00CD45E2" w:rsidP="00CD45E2">
      <w:pPr>
        <w:ind w:left="0" w:firstLine="0"/>
      </w:pPr>
      <w:r>
        <w:t>New TITANS letters $2,700</w:t>
      </w:r>
    </w:p>
    <w:p w:rsidR="00CD45E2" w:rsidRDefault="00CD45E2" w:rsidP="00CD45E2">
      <w:pPr>
        <w:ind w:left="0" w:firstLine="0"/>
      </w:pPr>
      <w:r>
        <w:lastRenderedPageBreak/>
        <w:t>New 10x10 and 10x20 canopies $3,450</w:t>
      </w:r>
    </w:p>
    <w:p w:rsidR="00CD45E2" w:rsidRDefault="00CD45E2" w:rsidP="00CD45E2">
      <w:pPr>
        <w:ind w:left="0" w:firstLine="0"/>
      </w:pPr>
      <w:r>
        <w:t>Fan Gear (hats &amp;amp; t-shirts) $3,869 (as of 10/6)</w:t>
      </w:r>
    </w:p>
    <w:p w:rsidR="00CD45E2" w:rsidRDefault="00CD45E2" w:rsidP="00CD45E2">
      <w:pPr>
        <w:ind w:left="0" w:firstLine="0"/>
      </w:pPr>
      <w:r>
        <w:t>Varsity Cleats $3,090</w:t>
      </w:r>
    </w:p>
    <w:p w:rsidR="00CD45E2" w:rsidRDefault="00CD45E2" w:rsidP="00CD45E2">
      <w:pPr>
        <w:ind w:left="0" w:firstLine="0"/>
      </w:pPr>
      <w:r>
        <w:t>Capo Valley Bus (</w:t>
      </w:r>
      <w:r>
        <w:t>freshman</w:t>
      </w:r>
      <w:r>
        <w:t>) $1,030</w:t>
      </w:r>
    </w:p>
    <w:p w:rsidR="00CD45E2" w:rsidRDefault="00CD45E2" w:rsidP="00CD45E2">
      <w:pPr>
        <w:ind w:left="0" w:firstLine="0"/>
      </w:pPr>
      <w:r>
        <w:t>Helmets (10), painting $650</w:t>
      </w:r>
    </w:p>
    <w:p w:rsidR="00CD45E2" w:rsidRDefault="00CD45E2" w:rsidP="00CD45E2">
      <w:pPr>
        <w:ind w:left="0" w:firstLine="0"/>
      </w:pPr>
      <w:r>
        <w:t>Team Meals (three levels) $1,500</w:t>
      </w:r>
    </w:p>
    <w:p w:rsidR="00CD45E2" w:rsidRDefault="00CD45E2" w:rsidP="00CD45E2">
      <w:pPr>
        <w:ind w:left="0" w:firstLine="0"/>
      </w:pPr>
      <w:r>
        <w:t>Meals for Chicago trip $2,190</w:t>
      </w:r>
    </w:p>
    <w:p w:rsidR="00CD45E2" w:rsidRDefault="00CD45E2" w:rsidP="00CD45E2">
      <w:pPr>
        <w:ind w:left="0" w:firstLine="0"/>
      </w:pPr>
      <w:r>
        <w:t>Banquets (3 levels) $8,000</w:t>
      </w:r>
    </w:p>
    <w:p w:rsidR="00CD45E2" w:rsidRDefault="00CD45E2" w:rsidP="00CD45E2">
      <w:pPr>
        <w:ind w:left="0" w:firstLine="0"/>
      </w:pPr>
      <w:r>
        <w:t>Misc. Expenses $1,500</w:t>
      </w:r>
    </w:p>
    <w:p w:rsidR="00CD45E2" w:rsidRDefault="00CD45E2" w:rsidP="00CD45E2">
      <w:pPr>
        <w:ind w:left="0" w:firstLine="0"/>
      </w:pPr>
      <w:r>
        <w:t>(Cooling towels, Teacher appreciation, away game food, senior night flowers)</w:t>
      </w:r>
    </w:p>
    <w:p w:rsidR="00CD45E2" w:rsidRDefault="00CD45E2" w:rsidP="00330F93">
      <w:pPr>
        <w:ind w:left="0" w:firstLine="0"/>
      </w:pPr>
      <w:r>
        <w:t>Total Income Projected $37,208</w:t>
      </w:r>
    </w:p>
    <w:p w:rsidR="00CD45E2" w:rsidRDefault="00CD45E2" w:rsidP="00CD45E2">
      <w:pPr>
        <w:ind w:left="0" w:firstLine="0"/>
      </w:pPr>
      <w:r>
        <w:t>Golf Tournament Fundraiser $9,200</w:t>
      </w:r>
    </w:p>
    <w:p w:rsidR="00CD45E2" w:rsidRDefault="00CD45E2" w:rsidP="00CD45E2">
      <w:pPr>
        <w:ind w:left="0" w:firstLine="0"/>
      </w:pPr>
      <w:proofErr w:type="spellStart"/>
      <w:r>
        <w:t>DoubleGood</w:t>
      </w:r>
      <w:proofErr w:type="spellEnd"/>
      <w:r>
        <w:t xml:space="preserve"> Popcorn Fundraiser $1,400</w:t>
      </w:r>
    </w:p>
    <w:p w:rsidR="00CD45E2" w:rsidRDefault="00CD45E2" w:rsidP="00CD45E2">
      <w:pPr>
        <w:ind w:left="0" w:firstLine="0"/>
      </w:pPr>
      <w:r>
        <w:t>Season Sponsors $6,420 &amp;</w:t>
      </w:r>
      <w:proofErr w:type="spellStart"/>
      <w:r>
        <w:t>lt</w:t>
      </w:r>
      <w:proofErr w:type="spellEnd"/>
      <w:r>
        <w:t>; $</w:t>
      </w:r>
      <w:r>
        <w:t xml:space="preserve">4,500 </w:t>
      </w:r>
      <w:proofErr w:type="spellStart"/>
      <w:r>
        <w:t>projected&amp;gt</w:t>
      </w:r>
      <w:proofErr w:type="spellEnd"/>
      <w:r>
        <w:t>; +$1,920</w:t>
      </w:r>
    </w:p>
    <w:p w:rsidR="00CD45E2" w:rsidRDefault="00CD45E2" w:rsidP="00CD45E2">
      <w:pPr>
        <w:ind w:left="0" w:firstLine="0"/>
      </w:pPr>
      <w:r>
        <w:t>Family/Friends Donations $4,350</w:t>
      </w:r>
    </w:p>
    <w:p w:rsidR="00CD45E2" w:rsidRDefault="00CD45E2" w:rsidP="00CD45E2">
      <w:pPr>
        <w:ind w:left="0" w:firstLine="0"/>
      </w:pPr>
      <w:proofErr w:type="spellStart"/>
      <w:r>
        <w:t>Bball</w:t>
      </w:r>
      <w:proofErr w:type="spellEnd"/>
      <w:r>
        <w:t>/</w:t>
      </w:r>
      <w:proofErr w:type="spellStart"/>
      <w:r>
        <w:t>Vball</w:t>
      </w:r>
      <w:proofErr w:type="spellEnd"/>
      <w:r>
        <w:t>/Track Concession Sales $1,885</w:t>
      </w:r>
    </w:p>
    <w:p w:rsidR="00CD45E2" w:rsidRDefault="00CD45E2" w:rsidP="00CD45E2">
      <w:pPr>
        <w:ind w:left="0" w:firstLine="0"/>
      </w:pPr>
      <w:r>
        <w:t>Football Game Concession Sales $5,766 ($7,500 projected) - $1,734</w:t>
      </w:r>
    </w:p>
    <w:p w:rsidR="00CD45E2" w:rsidRDefault="00CD45E2" w:rsidP="00CD45E2">
      <w:pPr>
        <w:ind w:left="0" w:firstLine="0"/>
      </w:pPr>
      <w:r>
        <w:t>Spirit Gear/Ball Cap Sales $3,150 ($3,000 projected) +$150</w:t>
      </w:r>
    </w:p>
    <w:p w:rsidR="00CD45E2" w:rsidRDefault="00CD45E2" w:rsidP="00CD45E2">
      <w:pPr>
        <w:ind w:left="0" w:firstLine="0"/>
      </w:pPr>
      <w:r>
        <w:t>Misc. Fundraisers (Life Market,</w:t>
      </w:r>
    </w:p>
    <w:p w:rsidR="00CD45E2" w:rsidRDefault="00CD45E2" w:rsidP="00CD45E2">
      <w:pPr>
        <w:ind w:left="0" w:firstLine="0"/>
      </w:pPr>
      <w:r>
        <w:t>Restaurant</w:t>
      </w:r>
      <w:r>
        <w:t xml:space="preserve"> nights, Chicago transp. donations) $3,960 ($3,000 projected) +$960</w:t>
      </w:r>
    </w:p>
    <w:p w:rsidR="00CD45E2" w:rsidRDefault="00CD45E2" w:rsidP="00CD45E2">
      <w:pPr>
        <w:ind w:left="0" w:firstLine="0"/>
      </w:pPr>
      <w:r>
        <w:t>Programs (4) (</w:t>
      </w:r>
      <w:r>
        <w:t>senior</w:t>
      </w:r>
      <w:r>
        <w:t xml:space="preserve"> night issue, $15 each) $1,077 ($500 projected) +$577</w:t>
      </w:r>
    </w:p>
    <w:p w:rsidR="00CD45E2" w:rsidRPr="00CD45E2" w:rsidRDefault="00CD45E2" w:rsidP="00330F93">
      <w:pPr>
        <w:ind w:left="0" w:firstLine="0"/>
      </w:pPr>
    </w:p>
    <w:p w:rsidR="00B72D00" w:rsidRPr="00CD45E2" w:rsidRDefault="00B72D00" w:rsidP="00CD45E2">
      <w:pPr>
        <w:ind w:left="0" w:firstLine="0"/>
        <w:rPr>
          <w:b/>
        </w:rPr>
      </w:pPr>
      <w:r w:rsidRPr="00CD45E2">
        <w:rPr>
          <w:b/>
        </w:rPr>
        <w:t xml:space="preserve">Transitions to be </w:t>
      </w:r>
      <w:r w:rsidR="00CD45E2" w:rsidRPr="00CD45E2">
        <w:rPr>
          <w:b/>
        </w:rPr>
        <w:t>completed</w:t>
      </w:r>
    </w:p>
    <w:p w:rsidR="00B72D00" w:rsidRDefault="00B72D00" w:rsidP="00B72D00">
      <w:pPr>
        <w:ind w:left="-5"/>
      </w:pPr>
      <w:r>
        <w:t>1. Storage Unit (target date, March)</w:t>
      </w:r>
    </w:p>
    <w:p w:rsidR="00B72D00" w:rsidRDefault="00B72D00" w:rsidP="00B72D00">
      <w:pPr>
        <w:ind w:left="-5"/>
      </w:pPr>
      <w:r>
        <w:t>2. Chase Banking (February)</w:t>
      </w:r>
    </w:p>
    <w:p w:rsidR="00B72D00" w:rsidRDefault="00B72D00" w:rsidP="00B72D00">
      <w:pPr>
        <w:ind w:left="-5"/>
      </w:pPr>
      <w:r>
        <w:t xml:space="preserve">3. Visitor Snack </w:t>
      </w:r>
      <w:r w:rsidR="00CD45E2">
        <w:t>bar</w:t>
      </w:r>
      <w:r>
        <w:t xml:space="preserve"> Key, Security Gate Remotes</w:t>
      </w:r>
    </w:p>
    <w:p w:rsidR="00B72D00" w:rsidRDefault="00B72D00" w:rsidP="00B72D00">
      <w:pPr>
        <w:ind w:left="-5"/>
      </w:pPr>
      <w:r>
        <w:t>4. Booster Insurance (AIM)</w:t>
      </w:r>
    </w:p>
    <w:p w:rsidR="00B72D00" w:rsidRDefault="00B72D00" w:rsidP="00B72D00">
      <w:pPr>
        <w:ind w:left="-5"/>
      </w:pPr>
      <w:r>
        <w:t>5. Umbrella Organization (Parent Booster)</w:t>
      </w:r>
    </w:p>
    <w:p w:rsidR="00B72D00" w:rsidRDefault="00B72D00" w:rsidP="00B72D00">
      <w:pPr>
        <w:ind w:left="-5"/>
      </w:pPr>
      <w:r>
        <w:t>6. Social Media</w:t>
      </w:r>
    </w:p>
    <w:p w:rsidR="00B72D00" w:rsidRDefault="00B72D00" w:rsidP="00B72D00">
      <w:pPr>
        <w:ind w:left="-5"/>
      </w:pPr>
      <w:r>
        <w:t>7. Gmail account</w:t>
      </w:r>
    </w:p>
    <w:p w:rsidR="00B72D00" w:rsidRDefault="00B72D00" w:rsidP="00B72D00">
      <w:pPr>
        <w:ind w:left="-5"/>
      </w:pPr>
      <w:r>
        <w:t>8. Go Daddy</w:t>
      </w:r>
    </w:p>
    <w:p w:rsidR="00B72D00" w:rsidRDefault="00B72D00" w:rsidP="00B72D00">
      <w:pPr>
        <w:ind w:left="-5"/>
      </w:pPr>
      <w:r>
        <w:t xml:space="preserve">9. </w:t>
      </w:r>
      <w:proofErr w:type="spellStart"/>
      <w:r>
        <w:t>Tello</w:t>
      </w:r>
      <w:proofErr w:type="spellEnd"/>
    </w:p>
    <w:p w:rsidR="00B72D00" w:rsidRDefault="00B72D00" w:rsidP="00B72D00">
      <w:pPr>
        <w:ind w:left="-5"/>
      </w:pPr>
      <w:r>
        <w:t xml:space="preserve">10. </w:t>
      </w:r>
      <w:proofErr w:type="spellStart"/>
      <w:r>
        <w:t>Venmo</w:t>
      </w:r>
      <w:proofErr w:type="spellEnd"/>
    </w:p>
    <w:p w:rsidR="008D4154" w:rsidRDefault="00B72D00" w:rsidP="00B72D00">
      <w:pPr>
        <w:ind w:left="-5"/>
      </w:pPr>
      <w:r>
        <w:t>11. Blast Athletics</w:t>
      </w:r>
      <w:r w:rsidR="00331FC8">
        <w:t xml:space="preserve">          </w:t>
      </w:r>
    </w:p>
    <w:p w:rsidR="008D4154" w:rsidRDefault="00331FC8">
      <w:pPr>
        <w:pStyle w:val="Heading1"/>
        <w:ind w:left="-5"/>
      </w:pPr>
      <w:r>
        <w:t>O</w:t>
      </w:r>
      <w:r>
        <w:t xml:space="preserve">pen Issues </w:t>
      </w:r>
    </w:p>
    <w:p w:rsidR="008D4154" w:rsidRDefault="00331FC8">
      <w:pPr>
        <w:pStyle w:val="Heading2"/>
        <w:spacing w:after="63"/>
        <w:ind w:left="-5"/>
      </w:pPr>
      <w:r>
        <w:t>2024 Booster Board</w:t>
      </w:r>
      <w:r>
        <w:rPr>
          <w:u w:val="none"/>
        </w:rPr>
        <w:t xml:space="preserve"> </w:t>
      </w:r>
    </w:p>
    <w:p w:rsidR="008D4154" w:rsidRDefault="00D65CD3">
      <w:pPr>
        <w:numPr>
          <w:ilvl w:val="0"/>
          <w:numId w:val="1"/>
        </w:numPr>
        <w:ind w:hanging="360"/>
      </w:pPr>
      <w:r>
        <w:t>Set Fundraiser events and dates.</w:t>
      </w:r>
    </w:p>
    <w:p w:rsidR="008D4154" w:rsidRDefault="00D65CD3">
      <w:pPr>
        <w:numPr>
          <w:ilvl w:val="0"/>
          <w:numId w:val="1"/>
        </w:numPr>
        <w:spacing w:after="52"/>
        <w:ind w:hanging="360"/>
      </w:pPr>
      <w:r>
        <w:t>Communicate about</w:t>
      </w:r>
      <w:r w:rsidR="00331FC8">
        <w:t xml:space="preserve"> parent meetings during the 2024 Football Season to have parents familiar with the Board and give the opportunity for parents to contribute ideas and voice any concerns. </w:t>
      </w:r>
    </w:p>
    <w:p w:rsidR="008D4154" w:rsidRDefault="00D65CD3">
      <w:pPr>
        <w:numPr>
          <w:ilvl w:val="0"/>
          <w:numId w:val="1"/>
        </w:numPr>
        <w:spacing w:after="50"/>
        <w:ind w:hanging="360"/>
      </w:pPr>
      <w:r>
        <w:t>I</w:t>
      </w:r>
      <w:r w:rsidR="00331FC8">
        <w:t xml:space="preserve">ncentives to have more parents volunteer for snack bar (ex: point system for new gear or give out select fan gear).  </w:t>
      </w:r>
    </w:p>
    <w:p w:rsidR="008D4154" w:rsidRDefault="00331FC8">
      <w:pPr>
        <w:numPr>
          <w:ilvl w:val="0"/>
          <w:numId w:val="1"/>
        </w:numPr>
        <w:spacing w:after="320"/>
        <w:ind w:hanging="360"/>
      </w:pPr>
      <w:r>
        <w:lastRenderedPageBreak/>
        <w:t xml:space="preserve">Be </w:t>
      </w:r>
      <w:proofErr w:type="gramStart"/>
      <w:r>
        <w:t>more present</w:t>
      </w:r>
      <w:proofErr w:type="gramEnd"/>
      <w:r>
        <w:t xml:space="preserve"> for the Freshmen and JV teams and encourage parents to volunteer. </w:t>
      </w:r>
      <w:proofErr w:type="gramStart"/>
      <w:r>
        <w:t>Advise</w:t>
      </w:r>
      <w:proofErr w:type="gramEnd"/>
      <w:r>
        <w:t xml:space="preserve"> upcoming team moms to organize the parent volunt</w:t>
      </w:r>
      <w:r>
        <w:t xml:space="preserve">eer list for snack bars and encourage participation.  </w:t>
      </w:r>
    </w:p>
    <w:p w:rsidR="008D4154" w:rsidRDefault="00331FC8">
      <w:pPr>
        <w:pStyle w:val="Heading1"/>
        <w:ind w:left="-5"/>
      </w:pPr>
      <w:r>
        <w:t xml:space="preserve">New Business </w:t>
      </w:r>
    </w:p>
    <w:p w:rsidR="00331FC8" w:rsidRDefault="00D65CD3">
      <w:pPr>
        <w:numPr>
          <w:ilvl w:val="0"/>
          <w:numId w:val="2"/>
        </w:numPr>
        <w:ind w:hanging="360"/>
      </w:pPr>
      <w:r>
        <w:t>Vote</w:t>
      </w:r>
      <w:r w:rsidR="00331FC8">
        <w:t>/Transition</w:t>
      </w:r>
      <w:r>
        <w:t xml:space="preserve"> for storage unit. </w:t>
      </w:r>
    </w:p>
    <w:p w:rsidR="008D4154" w:rsidRDefault="00331FC8">
      <w:pPr>
        <w:numPr>
          <w:ilvl w:val="0"/>
          <w:numId w:val="2"/>
        </w:numPr>
        <w:ind w:hanging="360"/>
      </w:pPr>
      <w:r>
        <w:t xml:space="preserve">Chase Bank account signor, and Credit Card </w:t>
      </w:r>
      <w:proofErr w:type="spellStart"/>
      <w:r>
        <w:t>Swiper</w:t>
      </w:r>
      <w:proofErr w:type="spellEnd"/>
      <w:r>
        <w:t xml:space="preserve"> completed</w:t>
      </w:r>
      <w:r>
        <w:t xml:space="preserve"> </w:t>
      </w:r>
    </w:p>
    <w:p w:rsidR="008D4154" w:rsidRDefault="00331FC8">
      <w:pPr>
        <w:numPr>
          <w:ilvl w:val="0"/>
          <w:numId w:val="2"/>
        </w:numPr>
        <w:spacing w:after="322"/>
        <w:ind w:hanging="360"/>
      </w:pPr>
      <w:r>
        <w:t>Transition of items from retired 2023 Booster Board members to new 2024 Booster Board (storage, school gate opener, account passwords, update</w:t>
      </w:r>
      <w:r>
        <w:t xml:space="preserve">).  </w:t>
      </w:r>
    </w:p>
    <w:p w:rsidR="008D4154" w:rsidRDefault="00331FC8">
      <w:pPr>
        <w:spacing w:after="18" w:line="259" w:lineRule="auto"/>
        <w:ind w:left="-5"/>
      </w:pPr>
      <w:r>
        <w:rPr>
          <w:b/>
        </w:rPr>
        <w:t xml:space="preserve">Agenda for Next Meeting </w:t>
      </w:r>
    </w:p>
    <w:p w:rsidR="008D4154" w:rsidRDefault="00CD45E2">
      <w:pPr>
        <w:spacing w:after="323"/>
        <w:ind w:left="-5"/>
      </w:pPr>
      <w:r>
        <w:t>2024 schedule and fundraisers. Freshman night April 2024</w:t>
      </w:r>
    </w:p>
    <w:p w:rsidR="008D4154" w:rsidRDefault="00331FC8">
      <w:pPr>
        <w:pStyle w:val="Heading1"/>
        <w:ind w:left="-5"/>
      </w:pPr>
      <w:r>
        <w:t xml:space="preserve">Adjournment </w:t>
      </w:r>
    </w:p>
    <w:p w:rsidR="008D4154" w:rsidRDefault="00331FC8">
      <w:pPr>
        <w:spacing w:after="244"/>
        <w:ind w:left="-5"/>
      </w:pPr>
      <w:r>
        <w:t>Being that there was no further business, meeting adjourned at 8:4</w:t>
      </w:r>
      <w:r w:rsidR="00B72D00">
        <w:t>0pm.  The next general meeting to</w:t>
      </w:r>
      <w:r>
        <w:t xml:space="preserve"> </w:t>
      </w:r>
      <w:proofErr w:type="gramStart"/>
      <w:r>
        <w:t>be h</w:t>
      </w:r>
      <w:bookmarkStart w:id="0" w:name="_GoBack"/>
      <w:bookmarkEnd w:id="0"/>
      <w:r>
        <w:t>eld</w:t>
      </w:r>
      <w:proofErr w:type="gramEnd"/>
      <w:r>
        <w:t xml:space="preserve"> in </w:t>
      </w:r>
      <w:r w:rsidR="00B72D00">
        <w:t>March</w:t>
      </w:r>
      <w:r>
        <w:t xml:space="preserve">  </w:t>
      </w:r>
    </w:p>
    <w:p w:rsidR="008D4154" w:rsidRDefault="00331FC8">
      <w:pPr>
        <w:tabs>
          <w:tab w:val="center" w:pos="3195"/>
        </w:tabs>
        <w:ind w:left="-15" w:firstLine="0"/>
      </w:pPr>
      <w:r>
        <w:t>Minutes submitted by:</w:t>
      </w:r>
      <w:r>
        <w:tab/>
      </w:r>
      <w:r w:rsidR="00B72D00">
        <w:t>Catrina Huskey</w:t>
      </w:r>
    </w:p>
    <w:p w:rsidR="008D4154" w:rsidRDefault="00331FC8">
      <w:pPr>
        <w:spacing w:after="0" w:line="259" w:lineRule="auto"/>
        <w:ind w:left="2489" w:firstLine="0"/>
        <w:jc w:val="both"/>
      </w:pPr>
      <w:r>
        <w:t xml:space="preserve"> </w:t>
      </w:r>
    </w:p>
    <w:sectPr w:rsidR="008D4154">
      <w:pgSz w:w="12240" w:h="15840"/>
      <w:pgMar w:top="730" w:right="781" w:bottom="15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7E"/>
    <w:multiLevelType w:val="hybridMultilevel"/>
    <w:tmpl w:val="69EA9D4E"/>
    <w:lvl w:ilvl="0" w:tplc="509CD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8D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EC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415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C9A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024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2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6C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A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63B39"/>
    <w:multiLevelType w:val="hybridMultilevel"/>
    <w:tmpl w:val="92B84AD2"/>
    <w:lvl w:ilvl="0" w:tplc="E9A026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05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55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0A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B8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7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0A1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AD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D2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54"/>
    <w:rsid w:val="00330F93"/>
    <w:rsid w:val="00331FC8"/>
    <w:rsid w:val="008D4154"/>
    <w:rsid w:val="00B72D00"/>
    <w:rsid w:val="00CD45E2"/>
    <w:rsid w:val="00D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C0F6"/>
  <w15:docId w15:val="{115A0C7C-5892-4290-A624-31A50FB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Catrina A CIV USN FRCSW (USA)</dc:creator>
  <cp:keywords/>
  <cp:lastModifiedBy>Rees, Catrina A CIV USN FRCSW (USA)</cp:lastModifiedBy>
  <cp:revision>3</cp:revision>
  <dcterms:created xsi:type="dcterms:W3CDTF">2024-02-20T17:50:00Z</dcterms:created>
  <dcterms:modified xsi:type="dcterms:W3CDTF">2024-02-20T18:18:00Z</dcterms:modified>
</cp:coreProperties>
</file>