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32" w:rsidRDefault="00253703">
      <w:r>
        <w:t xml:space="preserve">Aloha Warrior </w:t>
      </w:r>
      <w:proofErr w:type="spellStart"/>
      <w:r>
        <w:t>Lahui</w:t>
      </w:r>
      <w:proofErr w:type="spellEnd"/>
      <w:r>
        <w:t xml:space="preserve"> </w:t>
      </w:r>
      <w:r w:rsidR="00B42279">
        <w:t>players, parents, and coaches. We</w:t>
      </w:r>
      <w:r>
        <w:t xml:space="preserve"> hope all of you are healthy and safe. </w:t>
      </w:r>
      <w:r w:rsidR="00E47196">
        <w:t>In an effort to be transparent, we made decisions based on lengthy discussion.</w:t>
      </w:r>
      <w:r w:rsidR="00B42279">
        <w:t xml:space="preserve"> Please note that we will try our</w:t>
      </w:r>
      <w:r>
        <w:t xml:space="preserve"> best </w:t>
      </w:r>
      <w:r w:rsidR="00E47196">
        <w:t>to accommodate issues and answer questions</w:t>
      </w:r>
      <w:r>
        <w:t xml:space="preserve">. </w:t>
      </w:r>
    </w:p>
    <w:p w:rsidR="00253703" w:rsidRDefault="00253703" w:rsidP="00516040">
      <w:pPr>
        <w:pStyle w:val="ListParagraph"/>
        <w:numPr>
          <w:ilvl w:val="0"/>
          <w:numId w:val="6"/>
        </w:numPr>
      </w:pPr>
      <w:r>
        <w:t>We are closing both Intermediate and Varsity teams as of this time. With the uncertainty of the wor</w:t>
      </w:r>
      <w:r w:rsidR="00516040">
        <w:t xml:space="preserve">ld, of the schools, and </w:t>
      </w:r>
      <w:r>
        <w:t xml:space="preserve">of football, we decided to end the season. </w:t>
      </w:r>
      <w:r w:rsidR="00773438">
        <w:t xml:space="preserve">We were holding for later tournaments in May but it does not look favorable. </w:t>
      </w:r>
      <w:r w:rsidR="00516040">
        <w:t>Therefore,</w:t>
      </w:r>
      <w:r>
        <w:t xml:space="preserve"> as of today, we are no longer holding on to any hopes of playing this season. Next pylon season is still in the works and so that may help some of y</w:t>
      </w:r>
      <w:r w:rsidR="00516040">
        <w:t>ou in some upcoming decisions</w:t>
      </w:r>
      <w:r>
        <w:t xml:space="preserve">. </w:t>
      </w:r>
      <w:r w:rsidR="00516040">
        <w:t>Sorry,</w:t>
      </w:r>
      <w:r>
        <w:t xml:space="preserve"> to the class of 2021 </w:t>
      </w:r>
      <w:r w:rsidR="00516040">
        <w:t>players, who will never</w:t>
      </w:r>
      <w:r>
        <w:t xml:space="preserve"> have a chance to </w:t>
      </w:r>
      <w:r w:rsidR="00516040">
        <w:t>play in Pylon type of off-</w:t>
      </w:r>
      <w:proofErr w:type="gramStart"/>
      <w:r w:rsidR="00516040">
        <w:t>season</w:t>
      </w:r>
      <w:r>
        <w:t>.</w:t>
      </w:r>
      <w:proofErr w:type="gramEnd"/>
      <w:r>
        <w:t xml:space="preserve"> </w:t>
      </w:r>
      <w:r w:rsidR="00516040">
        <w:t xml:space="preserve"> Good luck to all </w:t>
      </w:r>
      <w:r w:rsidR="00E8350E">
        <w:t xml:space="preserve">our </w:t>
      </w:r>
      <w:r w:rsidR="00516040">
        <w:t xml:space="preserve">players in the upcoming football season, if it </w:t>
      </w:r>
      <w:r w:rsidR="00E8350E">
        <w:t xml:space="preserve">still </w:t>
      </w:r>
      <w:r w:rsidR="00516040">
        <w:t xml:space="preserve">happens. Prayers. I </w:t>
      </w:r>
      <w:proofErr w:type="spellStart"/>
      <w:r w:rsidR="00516040">
        <w:t>mua</w:t>
      </w:r>
      <w:proofErr w:type="spellEnd"/>
      <w:proofErr w:type="gramStart"/>
      <w:r w:rsidR="00516040">
        <w:t>!!!</w:t>
      </w:r>
      <w:proofErr w:type="gramEnd"/>
    </w:p>
    <w:p w:rsidR="00253703" w:rsidRDefault="00B42279" w:rsidP="00516040">
      <w:pPr>
        <w:pStyle w:val="ListParagraph"/>
        <w:numPr>
          <w:ilvl w:val="0"/>
          <w:numId w:val="6"/>
        </w:numPr>
      </w:pPr>
      <w:r>
        <w:t>We</w:t>
      </w:r>
      <w:r w:rsidR="00253703">
        <w:t xml:space="preserve"> will start the process</w:t>
      </w:r>
      <w:r>
        <w:t xml:space="preserve"> of paying back everyone what we </w:t>
      </w:r>
      <w:r w:rsidR="00253703">
        <w:t>can. As discussed earlier, some of the monie</w:t>
      </w:r>
      <w:r>
        <w:t xml:space="preserve">s </w:t>
      </w:r>
      <w:proofErr w:type="gramStart"/>
      <w:r>
        <w:t>are tied up</w:t>
      </w:r>
      <w:proofErr w:type="gramEnd"/>
      <w:r>
        <w:t xml:space="preserve"> with vendors and we</w:t>
      </w:r>
      <w:r w:rsidR="00253703">
        <w:t xml:space="preserve"> cannot get back, some are still sitting in the team account and is available to return</w:t>
      </w:r>
      <w:r w:rsidR="00E8350E">
        <w:t xml:space="preserve"> to you as your refund</w:t>
      </w:r>
      <w:r w:rsidR="00253703">
        <w:t xml:space="preserve">. </w:t>
      </w:r>
      <w:r w:rsidR="00516040">
        <w:t>As you can imagine, the process of getting back the mon</w:t>
      </w:r>
      <w:r>
        <w:t>ies will be time consuming, as we</w:t>
      </w:r>
      <w:r w:rsidR="00516040">
        <w:t xml:space="preserve"> will have to go thru all the players’ accounts and ensure the accounti</w:t>
      </w:r>
      <w:r w:rsidR="00773438">
        <w:t>ng is correct. Please exercise</w:t>
      </w:r>
      <w:r w:rsidR="00516040">
        <w:t xml:space="preserve"> patience in the process and note that everything </w:t>
      </w:r>
      <w:proofErr w:type="gramStart"/>
      <w:r w:rsidR="00516040">
        <w:t>is being done</w:t>
      </w:r>
      <w:proofErr w:type="gramEnd"/>
      <w:r w:rsidR="00516040">
        <w:t xml:space="preserve"> in good faith. </w:t>
      </w:r>
    </w:p>
    <w:p w:rsidR="00516040" w:rsidRDefault="00B42279" w:rsidP="00516040">
      <w:pPr>
        <w:pStyle w:val="ListParagraph"/>
        <w:numPr>
          <w:ilvl w:val="1"/>
          <w:numId w:val="6"/>
        </w:numPr>
      </w:pPr>
      <w:r>
        <w:t xml:space="preserve">We </w:t>
      </w:r>
      <w:r w:rsidR="00516040">
        <w:t>will issue back the money in th</w:t>
      </w:r>
      <w:r>
        <w:t xml:space="preserve">e manner that it </w:t>
      </w:r>
      <w:proofErr w:type="gramStart"/>
      <w:r>
        <w:t>was given</w:t>
      </w:r>
      <w:proofErr w:type="gramEnd"/>
      <w:r>
        <w:t xml:space="preserve"> to us</w:t>
      </w:r>
      <w:r w:rsidR="00516040">
        <w:t xml:space="preserve">. For example, all payments made to me thru </w:t>
      </w:r>
      <w:proofErr w:type="spellStart"/>
      <w:r w:rsidR="00516040">
        <w:t>Venmo</w:t>
      </w:r>
      <w:proofErr w:type="spellEnd"/>
      <w:r w:rsidR="00516040">
        <w:t xml:space="preserve"> </w:t>
      </w:r>
      <w:proofErr w:type="gramStart"/>
      <w:r w:rsidR="00516040">
        <w:t>will be issued</w:t>
      </w:r>
      <w:proofErr w:type="gramEnd"/>
      <w:r w:rsidR="00516040">
        <w:t xml:space="preserve"> back using </w:t>
      </w:r>
      <w:proofErr w:type="spellStart"/>
      <w:r w:rsidR="00516040">
        <w:t>Venmo</w:t>
      </w:r>
      <w:proofErr w:type="spellEnd"/>
      <w:r w:rsidR="00516040">
        <w:t xml:space="preserve">. </w:t>
      </w:r>
    </w:p>
    <w:p w:rsidR="00516040" w:rsidRDefault="00B42279" w:rsidP="00516040">
      <w:pPr>
        <w:pStyle w:val="ListParagraph"/>
        <w:numPr>
          <w:ilvl w:val="1"/>
          <w:numId w:val="6"/>
        </w:numPr>
      </w:pPr>
      <w:r>
        <w:t xml:space="preserve">FLIGHTS. We </w:t>
      </w:r>
      <w:r w:rsidR="00516040">
        <w:t xml:space="preserve">doubled check this morning again with our vendor, Hawaii Sports Travel, who checked with United Airlines. If </w:t>
      </w:r>
      <w:r>
        <w:t>your flights were booked with us</w:t>
      </w:r>
      <w:r w:rsidR="00516040">
        <w:t xml:space="preserve">, we DO NOT have the option for a refund. Although there was some government directions towards refunds and air travel, our situation did not fall into the category of being able to receive a refund. Our flights did not cancel due to Covid-19. If it did cancel because of Covid-19, then we would receive the refund. We (myself) canceled the flights, and therefore we fall into the category </w:t>
      </w:r>
      <w:r w:rsidR="00CE6749">
        <w:t>of getting a “TRAVEL CREDIT” for anywhere that United flies. Some important information below:</w:t>
      </w:r>
    </w:p>
    <w:p w:rsidR="00CE6749" w:rsidRDefault="00CE6749" w:rsidP="00CE6749">
      <w:pPr>
        <w:pStyle w:val="ListParagraph"/>
        <w:numPr>
          <w:ilvl w:val="2"/>
          <w:numId w:val="6"/>
        </w:numPr>
      </w:pPr>
      <w:r>
        <w:t>Travel must be booked PRIOR to 12/31/2020</w:t>
      </w:r>
    </w:p>
    <w:p w:rsidR="00CE6749" w:rsidRDefault="00CE6749" w:rsidP="00CE6749">
      <w:pPr>
        <w:pStyle w:val="ListParagraph"/>
        <w:numPr>
          <w:ilvl w:val="2"/>
          <w:numId w:val="6"/>
        </w:numPr>
      </w:pPr>
      <w:r>
        <w:t>Travel must be COMPLETED by 2/18/2021</w:t>
      </w:r>
    </w:p>
    <w:p w:rsidR="002011A2" w:rsidRDefault="002011A2" w:rsidP="00CE6749">
      <w:pPr>
        <w:pStyle w:val="ListParagraph"/>
        <w:numPr>
          <w:ilvl w:val="2"/>
          <w:numId w:val="6"/>
        </w:numPr>
      </w:pPr>
      <w:r>
        <w:t>Change fees of approximately $200 shall be waived by United</w:t>
      </w:r>
    </w:p>
    <w:p w:rsidR="002011A2" w:rsidRDefault="002011A2" w:rsidP="00CE6749">
      <w:pPr>
        <w:pStyle w:val="ListParagraph"/>
        <w:numPr>
          <w:ilvl w:val="2"/>
          <w:numId w:val="6"/>
        </w:numPr>
      </w:pPr>
      <w:r>
        <w:t xml:space="preserve">Difference of price of the new ticket and the credit, are the responsibility of the passenger </w:t>
      </w:r>
    </w:p>
    <w:p w:rsidR="00CE6749" w:rsidRDefault="00CE6749" w:rsidP="00CE6749">
      <w:pPr>
        <w:pStyle w:val="ListParagraph"/>
        <w:numPr>
          <w:ilvl w:val="2"/>
          <w:numId w:val="6"/>
        </w:numPr>
      </w:pPr>
      <w:r>
        <w:t>To rebook flights, please contact KALEI HANAWAHINE at HAWAII SPORTS TRAVEL</w:t>
      </w:r>
      <w:r w:rsidR="002011A2">
        <w:t>. His email is kalei@sportstravelhawaii.com</w:t>
      </w:r>
    </w:p>
    <w:p w:rsidR="005D753B" w:rsidRDefault="00B42279" w:rsidP="005D753B">
      <w:pPr>
        <w:pStyle w:val="ListParagraph"/>
        <w:numPr>
          <w:ilvl w:val="1"/>
          <w:numId w:val="6"/>
        </w:numPr>
      </w:pPr>
      <w:r>
        <w:t xml:space="preserve">FUTURE TRAVEL. </w:t>
      </w:r>
      <w:r w:rsidR="005D753B">
        <w:t>As of today, we</w:t>
      </w:r>
      <w:r w:rsidR="005D753B">
        <w:t xml:space="preserve"> want to travel next year and set up some type of trip like this one we were supposed to take. That being said, we could save all our flight credit for that trip; however, not </w:t>
      </w:r>
      <w:r w:rsidR="005D753B">
        <w:t>knowing what the future holds, we</w:t>
      </w:r>
      <w:r w:rsidR="005D753B">
        <w:t xml:space="preserve"> </w:t>
      </w:r>
      <w:proofErr w:type="gramStart"/>
      <w:r w:rsidR="005D753B">
        <w:t>can’t</w:t>
      </w:r>
      <w:proofErr w:type="gramEnd"/>
      <w:r w:rsidR="005D753B">
        <w:t xml:space="preserve"> guarantee anything. </w:t>
      </w:r>
      <w:proofErr w:type="gramStart"/>
      <w:r w:rsidR="005D753B">
        <w:t>So</w:t>
      </w:r>
      <w:proofErr w:type="gramEnd"/>
      <w:r w:rsidR="005D753B">
        <w:t xml:space="preserve"> if you want to take the credit out</w:t>
      </w:r>
      <w:r w:rsidR="005D753B">
        <w:t xml:space="preserve"> and rebook something else, we are</w:t>
      </w:r>
      <w:r w:rsidR="005D753B">
        <w:t xml:space="preserve"> totally in agreement with it. For the class of 2021 seniors, you definitely will need to rebook your credit for something else.  (Do not forget the planned trip to Philadelphia this season for Varsity, if it happens…)</w:t>
      </w:r>
    </w:p>
    <w:p w:rsidR="00E8350E" w:rsidRDefault="00E8350E" w:rsidP="002011A2">
      <w:pPr>
        <w:pStyle w:val="ListParagraph"/>
        <w:numPr>
          <w:ilvl w:val="1"/>
          <w:numId w:val="6"/>
        </w:numPr>
      </w:pPr>
      <w:r>
        <w:t xml:space="preserve">BLAST DONATIONS. </w:t>
      </w:r>
      <w:r w:rsidR="00773438">
        <w:t xml:space="preserve"> If this applies to your situation, some of you may be getting back a refund. Some of that money may or may not be from Donors who donated during our fundraising with the Blast Team App. The refund will be going to the player</w:t>
      </w:r>
      <w:r w:rsidR="0003022F">
        <w:t xml:space="preserve">s and not the donors. </w:t>
      </w:r>
      <w:r w:rsidR="00773438">
        <w:t xml:space="preserve"> </w:t>
      </w:r>
      <w:r>
        <w:t xml:space="preserve"> It is the </w:t>
      </w:r>
      <w:r w:rsidR="006C528B">
        <w:t>player’s</w:t>
      </w:r>
      <w:r>
        <w:t xml:space="preserve"> responsibility after that to do what you want with that donation. </w:t>
      </w:r>
    </w:p>
    <w:p w:rsidR="006C528B" w:rsidRDefault="00B42279" w:rsidP="002011A2">
      <w:pPr>
        <w:pStyle w:val="ListParagraph"/>
        <w:numPr>
          <w:ilvl w:val="1"/>
          <w:numId w:val="6"/>
        </w:numPr>
      </w:pPr>
      <w:r>
        <w:lastRenderedPageBreak/>
        <w:t>PYLON TOURNAMENT FEES</w:t>
      </w:r>
      <w:r w:rsidR="006C528B">
        <w:t xml:space="preserve"> </w:t>
      </w:r>
      <w:proofErr w:type="gramStart"/>
      <w:r w:rsidR="006C528B">
        <w:t>are locked up</w:t>
      </w:r>
      <w:proofErr w:type="gramEnd"/>
      <w:r w:rsidR="006C528B">
        <w:t xml:space="preserve"> with the company and have not been refunded to us yet. We are in the process of trying to get back that money to get back to the families. We will let you know when we have updates regarding the tournament fee. </w:t>
      </w:r>
    </w:p>
    <w:p w:rsidR="002011A2" w:rsidRDefault="00B42279" w:rsidP="002011A2">
      <w:pPr>
        <w:pStyle w:val="ListParagraph"/>
        <w:numPr>
          <w:ilvl w:val="0"/>
          <w:numId w:val="6"/>
        </w:numPr>
      </w:pPr>
      <w:r>
        <w:t>UNIFORMS</w:t>
      </w:r>
      <w:r w:rsidR="002011A2">
        <w:t xml:space="preserve">. For weeks we stored them and in our living room waiting for a safe time to meet up with everyone for distribution. That </w:t>
      </w:r>
      <w:r w:rsidR="0003022F">
        <w:t>does not</w:t>
      </w:r>
      <w:r w:rsidR="002011A2">
        <w:t xml:space="preserve"> seem like </w:t>
      </w:r>
      <w:r w:rsidR="0003022F">
        <w:t>that will</w:t>
      </w:r>
      <w:r w:rsidR="002011A2">
        <w:t xml:space="preserve"> happen anyti</w:t>
      </w:r>
      <w:r w:rsidR="0003022F">
        <w:t>me soon. W</w:t>
      </w:r>
      <w:r>
        <w:t xml:space="preserve">e </w:t>
      </w:r>
      <w:r w:rsidR="002011A2">
        <w:t>wil</w:t>
      </w:r>
      <w:r>
        <w:t xml:space="preserve">l start to allow </w:t>
      </w:r>
      <w:r w:rsidR="0003022F">
        <w:t xml:space="preserve">uniform </w:t>
      </w:r>
      <w:r>
        <w:t>pick up from our</w:t>
      </w:r>
      <w:r w:rsidR="002011A2">
        <w:t xml:space="preserve"> residence</w:t>
      </w:r>
      <w:r w:rsidR="00E01945">
        <w:t>, and still respect social distancing. Some important information below;</w:t>
      </w:r>
    </w:p>
    <w:p w:rsidR="00E01945" w:rsidRDefault="00E01945" w:rsidP="00E01945">
      <w:pPr>
        <w:pStyle w:val="ListParagraph"/>
        <w:numPr>
          <w:ilvl w:val="1"/>
          <w:numId w:val="6"/>
        </w:numPr>
      </w:pPr>
      <w:r>
        <w:t xml:space="preserve">The </w:t>
      </w:r>
      <w:r w:rsidR="0003022F">
        <w:t xml:space="preserve">uniform </w:t>
      </w:r>
      <w:r>
        <w:t>o</w:t>
      </w:r>
      <w:r w:rsidR="00B42279">
        <w:t>rder is NOT</w:t>
      </w:r>
      <w:r w:rsidR="001677C2">
        <w:t xml:space="preserve"> complete and so some players / families have ever</w:t>
      </w:r>
      <w:r w:rsidR="00B42279">
        <w:t>y</w:t>
      </w:r>
      <w:r w:rsidR="001677C2">
        <w:t xml:space="preserve">thing and some are missing </w:t>
      </w:r>
      <w:r w:rsidR="00B42279">
        <w:t>some items. We</w:t>
      </w:r>
      <w:r w:rsidR="001677C2">
        <w:t xml:space="preserve"> been in contact with the vendor in correcting this but because of the Covid-19 virus, they </w:t>
      </w:r>
      <w:r w:rsidR="0003022F">
        <w:t xml:space="preserve">too </w:t>
      </w:r>
      <w:r w:rsidR="001677C2">
        <w:t xml:space="preserve">are not in business at this time. </w:t>
      </w:r>
      <w:r w:rsidR="00E8350E">
        <w:t>Therefore,</w:t>
      </w:r>
      <w:r w:rsidR="00B42279">
        <w:t xml:space="preserve"> we will pass out what we</w:t>
      </w:r>
      <w:r w:rsidR="001677C2">
        <w:t xml:space="preserve"> have and keep records of what we owe to each player. </w:t>
      </w:r>
      <w:r w:rsidR="00B42279">
        <w:t>We</w:t>
      </w:r>
      <w:r w:rsidR="00E8350E">
        <w:t xml:space="preserve"> will text all those families that are missing items so you know ahead of time what is missing. </w:t>
      </w:r>
    </w:p>
    <w:p w:rsidR="001677C2" w:rsidRDefault="001677C2" w:rsidP="00E01945">
      <w:pPr>
        <w:pStyle w:val="ListParagraph"/>
        <w:numPr>
          <w:ilvl w:val="1"/>
          <w:numId w:val="6"/>
        </w:numPr>
      </w:pPr>
      <w:r>
        <w:t>The shorts of the unif</w:t>
      </w:r>
      <w:r w:rsidR="00B42279">
        <w:t>orm is a total disaster and we are</w:t>
      </w:r>
      <w:r>
        <w:t xml:space="preserve"> trying to</w:t>
      </w:r>
      <w:r w:rsidR="00E8350E">
        <w:t xml:space="preserve"> have them</w:t>
      </w:r>
      <w:r>
        <w:t xml:space="preserve"> redesign</w:t>
      </w:r>
      <w:r w:rsidR="005D753B">
        <w:t>ed</w:t>
      </w:r>
      <w:r w:rsidR="00E8350E">
        <w:t xml:space="preserve"> and reprint</w:t>
      </w:r>
      <w:r w:rsidR="005D753B">
        <w:t>ed</w:t>
      </w:r>
      <w:r>
        <w:t xml:space="preserve">. On the </w:t>
      </w:r>
      <w:r w:rsidR="00E8350E">
        <w:t>mockup,</w:t>
      </w:r>
      <w:r>
        <w:t xml:space="preserve"> it looked awesome</w:t>
      </w:r>
      <w:r w:rsidR="005D753B">
        <w:t>, but when they</w:t>
      </w:r>
      <w:r>
        <w:t xml:space="preserve"> arri</w:t>
      </w:r>
      <w:r w:rsidR="00B42279">
        <w:t>ved, it looked like the boys were</w:t>
      </w:r>
      <w:r w:rsidR="005D753B">
        <w:t xml:space="preserve"> wearing underwear over their shorts</w:t>
      </w:r>
      <w:r>
        <w:t xml:space="preserve">. LOL. Total disaster.  As of </w:t>
      </w:r>
      <w:r w:rsidR="00E8350E">
        <w:t>now,</w:t>
      </w:r>
      <w:r>
        <w:t xml:space="preserve"> this may be moot but </w:t>
      </w:r>
      <w:r w:rsidR="00E8350E">
        <w:t>just</w:t>
      </w:r>
      <w:r>
        <w:t xml:space="preserve"> let</w:t>
      </w:r>
      <w:r w:rsidR="0003022F">
        <w:t>ting</w:t>
      </w:r>
      <w:r>
        <w:t xml:space="preserve"> you know that</w:t>
      </w:r>
      <w:r w:rsidR="005D753B">
        <w:t xml:space="preserve"> it</w:t>
      </w:r>
      <w:r>
        <w:t xml:space="preserve"> is an issue. </w:t>
      </w:r>
    </w:p>
    <w:p w:rsidR="001677C2" w:rsidRDefault="001677C2" w:rsidP="00E01945">
      <w:pPr>
        <w:pStyle w:val="ListParagraph"/>
        <w:numPr>
          <w:ilvl w:val="1"/>
          <w:numId w:val="6"/>
        </w:numPr>
      </w:pPr>
      <w:r>
        <w:t>When picking up you</w:t>
      </w:r>
      <w:r w:rsidR="00B42279">
        <w:t xml:space="preserve"> uniforms please text ahead as we will have our</w:t>
      </w:r>
      <w:r>
        <w:t xml:space="preserve"> </w:t>
      </w:r>
      <w:proofErr w:type="gramStart"/>
      <w:r w:rsidR="005D753B">
        <w:t>sons</w:t>
      </w:r>
      <w:proofErr w:type="gramEnd"/>
      <w:r>
        <w:t xml:space="preserve"> stage the packages on the </w:t>
      </w:r>
      <w:r w:rsidR="00E8350E">
        <w:t>driveway</w:t>
      </w:r>
      <w:r>
        <w:t xml:space="preserve"> </w:t>
      </w:r>
      <w:r w:rsidR="005D753B">
        <w:t xml:space="preserve">at curbside </w:t>
      </w:r>
      <w:bookmarkStart w:id="0" w:name="_GoBack"/>
      <w:bookmarkEnd w:id="0"/>
      <w:r>
        <w:t xml:space="preserve">ready for pick up. Please do not get out of </w:t>
      </w:r>
      <w:r w:rsidR="0003022F">
        <w:t>your cars and continue to</w:t>
      </w:r>
      <w:r>
        <w:t xml:space="preserve"> mai</w:t>
      </w:r>
      <w:r w:rsidR="00E8350E">
        <w:t xml:space="preserve">ntain social distancing. Sorry about that. Our address is 2257 </w:t>
      </w:r>
      <w:proofErr w:type="spellStart"/>
      <w:r w:rsidR="00E8350E">
        <w:t>Aamanu</w:t>
      </w:r>
      <w:proofErr w:type="spellEnd"/>
      <w:r w:rsidR="00E8350E">
        <w:t xml:space="preserve"> St. Pearl City. Please contact me a head of time so we can have them ready. </w:t>
      </w:r>
      <w:r w:rsidR="00B42279">
        <w:t>8087228629</w:t>
      </w:r>
    </w:p>
    <w:p w:rsidR="006C528B" w:rsidRDefault="006C528B" w:rsidP="00E01945">
      <w:pPr>
        <w:pStyle w:val="ListParagraph"/>
        <w:numPr>
          <w:ilvl w:val="1"/>
          <w:numId w:val="6"/>
        </w:numPr>
      </w:pPr>
      <w:r>
        <w:t xml:space="preserve">If you have not paid for the uniforms yet, </w:t>
      </w:r>
      <w:r w:rsidR="00B42279">
        <w:t xml:space="preserve">we </w:t>
      </w:r>
      <w:r>
        <w:t xml:space="preserve">will not release them until they </w:t>
      </w:r>
      <w:proofErr w:type="gramStart"/>
      <w:r>
        <w:t>are paid for</w:t>
      </w:r>
      <w:proofErr w:type="gramEnd"/>
      <w:r w:rsidR="00B42279">
        <w:t xml:space="preserve">. We </w:t>
      </w:r>
      <w:r>
        <w:t xml:space="preserve">will let you know who still owes for the uniform and who is clear to pick up what they have ordered. </w:t>
      </w:r>
    </w:p>
    <w:p w:rsidR="00E8350E" w:rsidRDefault="00E8350E" w:rsidP="00E8350E">
      <w:r>
        <w:t xml:space="preserve">Sorry for the long </w:t>
      </w:r>
      <w:proofErr w:type="gramStart"/>
      <w:r>
        <w:t>text,</w:t>
      </w:r>
      <w:proofErr w:type="gramEnd"/>
      <w:r>
        <w:t xml:space="preserve"> and h</w:t>
      </w:r>
      <w:r w:rsidR="00B42279">
        <w:t>ope this all makes sense. We</w:t>
      </w:r>
      <w:r>
        <w:t xml:space="preserve"> will try </w:t>
      </w:r>
      <w:proofErr w:type="gramStart"/>
      <w:r>
        <w:t>and</w:t>
      </w:r>
      <w:proofErr w:type="gramEnd"/>
      <w:r>
        <w:t xml:space="preserve"> answer quest</w:t>
      </w:r>
      <w:r w:rsidR="00B42279">
        <w:t>ions or reply to comments when we</w:t>
      </w:r>
      <w:r>
        <w:t xml:space="preserve"> get the chance. Once again, please be patient as</w:t>
      </w:r>
      <w:r w:rsidR="00B42279">
        <w:t xml:space="preserve"> we straighten everything out. We</w:t>
      </w:r>
      <w:r>
        <w:t xml:space="preserve"> would like to thank all of you collectively for sticking</w:t>
      </w:r>
      <w:r w:rsidR="00B42279">
        <w:t xml:space="preserve"> with us during this Pandemic. We</w:t>
      </w:r>
      <w:r>
        <w:t xml:space="preserve"> hope everyone continues to be safe an</w:t>
      </w:r>
      <w:r w:rsidR="00B42279">
        <w:t xml:space="preserve">d healthy during these times. We </w:t>
      </w:r>
      <w:r>
        <w:t xml:space="preserve">look forward to what the future brings to </w:t>
      </w:r>
      <w:proofErr w:type="gramStart"/>
      <w:r>
        <w:t xml:space="preserve">each and </w:t>
      </w:r>
      <w:r w:rsidR="00B42279">
        <w:t>every</w:t>
      </w:r>
      <w:proofErr w:type="gramEnd"/>
      <w:r w:rsidR="00B42279">
        <w:t xml:space="preserve"> one</w:t>
      </w:r>
      <w:r>
        <w:t xml:space="preserve"> of our players.</w:t>
      </w:r>
      <w:r w:rsidR="00EC4C6D">
        <w:t xml:space="preserve"> I </w:t>
      </w:r>
      <w:proofErr w:type="spellStart"/>
      <w:r w:rsidR="00EC4C6D">
        <w:t>mua</w:t>
      </w:r>
      <w:proofErr w:type="spellEnd"/>
      <w:proofErr w:type="gramStart"/>
      <w:r w:rsidR="00EC4C6D">
        <w:t>!!!</w:t>
      </w:r>
      <w:proofErr w:type="gramEnd"/>
    </w:p>
    <w:tbl>
      <w:tblPr>
        <w:tblStyle w:val="TableGrid"/>
        <w:tblW w:w="0" w:type="auto"/>
        <w:tblLook w:val="04A0" w:firstRow="1" w:lastRow="0" w:firstColumn="1" w:lastColumn="0" w:noHBand="0" w:noVBand="1"/>
      </w:tblPr>
      <w:tblGrid>
        <w:gridCol w:w="1023"/>
        <w:gridCol w:w="1210"/>
        <w:gridCol w:w="1300"/>
        <w:gridCol w:w="1095"/>
        <w:gridCol w:w="1196"/>
        <w:gridCol w:w="1107"/>
        <w:gridCol w:w="1427"/>
        <w:gridCol w:w="992"/>
      </w:tblGrid>
      <w:tr w:rsidR="0052537D" w:rsidTr="0003022F">
        <w:tc>
          <w:tcPr>
            <w:tcW w:w="1032" w:type="dxa"/>
          </w:tcPr>
          <w:p w:rsidR="008E677E" w:rsidRDefault="008E677E" w:rsidP="00E8350E"/>
        </w:tc>
        <w:tc>
          <w:tcPr>
            <w:tcW w:w="1214" w:type="dxa"/>
          </w:tcPr>
          <w:p w:rsidR="008E677E" w:rsidRDefault="0003022F" w:rsidP="0052537D">
            <w:pPr>
              <w:jc w:val="center"/>
            </w:pPr>
            <w:r>
              <w:t>*</w:t>
            </w:r>
            <w:r w:rsidR="008E677E">
              <w:t>AIRFARE</w:t>
            </w:r>
          </w:p>
        </w:tc>
        <w:tc>
          <w:tcPr>
            <w:tcW w:w="1300" w:type="dxa"/>
          </w:tcPr>
          <w:p w:rsidR="008E677E" w:rsidRDefault="008E677E" w:rsidP="0052537D">
            <w:pPr>
              <w:jc w:val="center"/>
            </w:pPr>
            <w:r>
              <w:t>TRANSPORT</w:t>
            </w:r>
          </w:p>
        </w:tc>
        <w:tc>
          <w:tcPr>
            <w:tcW w:w="1104" w:type="dxa"/>
          </w:tcPr>
          <w:p w:rsidR="008E677E" w:rsidRDefault="008E677E" w:rsidP="0052537D">
            <w:pPr>
              <w:jc w:val="center"/>
            </w:pPr>
            <w:r>
              <w:t>ROOM</w:t>
            </w:r>
          </w:p>
        </w:tc>
        <w:tc>
          <w:tcPr>
            <w:tcW w:w="1157" w:type="dxa"/>
          </w:tcPr>
          <w:p w:rsidR="008E677E" w:rsidRDefault="0003022F" w:rsidP="0052537D">
            <w:pPr>
              <w:jc w:val="center"/>
            </w:pPr>
            <w:r>
              <w:t>*</w:t>
            </w:r>
            <w:r w:rsidR="008E677E">
              <w:t>TOURNEY</w:t>
            </w:r>
          </w:p>
        </w:tc>
        <w:tc>
          <w:tcPr>
            <w:tcW w:w="1115" w:type="dxa"/>
          </w:tcPr>
          <w:p w:rsidR="008E677E" w:rsidRDefault="008E677E" w:rsidP="0052537D">
            <w:pPr>
              <w:jc w:val="center"/>
            </w:pPr>
            <w:r>
              <w:t>MEALS</w:t>
            </w:r>
          </w:p>
        </w:tc>
        <w:tc>
          <w:tcPr>
            <w:tcW w:w="1430" w:type="dxa"/>
          </w:tcPr>
          <w:p w:rsidR="008E677E" w:rsidRDefault="0003022F" w:rsidP="0052537D">
            <w:pPr>
              <w:jc w:val="center"/>
            </w:pPr>
            <w:r>
              <w:t>*</w:t>
            </w:r>
            <w:r w:rsidR="008E677E">
              <w:t>UNIFORMS</w:t>
            </w:r>
          </w:p>
        </w:tc>
        <w:tc>
          <w:tcPr>
            <w:tcW w:w="998" w:type="dxa"/>
          </w:tcPr>
          <w:p w:rsidR="008E677E" w:rsidRDefault="0052537D" w:rsidP="0052537D">
            <w:pPr>
              <w:jc w:val="center"/>
            </w:pPr>
            <w:r>
              <w:t>TOTAL</w:t>
            </w:r>
          </w:p>
        </w:tc>
      </w:tr>
      <w:tr w:rsidR="0052537D" w:rsidTr="0003022F">
        <w:tc>
          <w:tcPr>
            <w:tcW w:w="1032" w:type="dxa"/>
          </w:tcPr>
          <w:p w:rsidR="008E677E" w:rsidRDefault="008E677E" w:rsidP="00E8350E">
            <w:r>
              <w:t>INTER</w:t>
            </w:r>
          </w:p>
        </w:tc>
        <w:tc>
          <w:tcPr>
            <w:tcW w:w="1214" w:type="dxa"/>
          </w:tcPr>
          <w:p w:rsidR="008E677E" w:rsidRPr="0052537D" w:rsidRDefault="008E677E" w:rsidP="0052537D">
            <w:pPr>
              <w:jc w:val="center"/>
              <w:rPr>
                <w:highlight w:val="lightGray"/>
              </w:rPr>
            </w:pPr>
            <w:r w:rsidRPr="0052537D">
              <w:rPr>
                <w:highlight w:val="lightGray"/>
              </w:rPr>
              <w:t>$675</w:t>
            </w:r>
          </w:p>
        </w:tc>
        <w:tc>
          <w:tcPr>
            <w:tcW w:w="1300" w:type="dxa"/>
          </w:tcPr>
          <w:p w:rsidR="008E677E" w:rsidRDefault="008E677E" w:rsidP="0052537D">
            <w:pPr>
              <w:jc w:val="center"/>
            </w:pPr>
            <w:r>
              <w:t>0</w:t>
            </w:r>
          </w:p>
        </w:tc>
        <w:tc>
          <w:tcPr>
            <w:tcW w:w="1104" w:type="dxa"/>
          </w:tcPr>
          <w:p w:rsidR="008E677E" w:rsidRDefault="008E677E" w:rsidP="0052537D">
            <w:pPr>
              <w:jc w:val="center"/>
            </w:pPr>
            <w:r>
              <w:t>0</w:t>
            </w:r>
          </w:p>
        </w:tc>
        <w:tc>
          <w:tcPr>
            <w:tcW w:w="1157" w:type="dxa"/>
          </w:tcPr>
          <w:p w:rsidR="008E677E" w:rsidRPr="0052537D" w:rsidRDefault="0052537D" w:rsidP="0052537D">
            <w:pPr>
              <w:jc w:val="center"/>
              <w:rPr>
                <w:highlight w:val="lightGray"/>
              </w:rPr>
            </w:pPr>
            <w:r w:rsidRPr="0052537D">
              <w:rPr>
                <w:highlight w:val="lightGray"/>
              </w:rPr>
              <w:t>$</w:t>
            </w:r>
            <w:r w:rsidR="008E677E" w:rsidRPr="0052537D">
              <w:rPr>
                <w:highlight w:val="lightGray"/>
              </w:rPr>
              <w:t>100</w:t>
            </w:r>
          </w:p>
        </w:tc>
        <w:tc>
          <w:tcPr>
            <w:tcW w:w="1115" w:type="dxa"/>
          </w:tcPr>
          <w:p w:rsidR="008E677E" w:rsidRDefault="008E677E" w:rsidP="0052537D">
            <w:pPr>
              <w:jc w:val="center"/>
            </w:pPr>
            <w:r>
              <w:t>0</w:t>
            </w:r>
          </w:p>
        </w:tc>
        <w:tc>
          <w:tcPr>
            <w:tcW w:w="1430" w:type="dxa"/>
          </w:tcPr>
          <w:p w:rsidR="008E677E" w:rsidRPr="0052537D" w:rsidRDefault="0052537D" w:rsidP="0052537D">
            <w:pPr>
              <w:jc w:val="center"/>
              <w:rPr>
                <w:highlight w:val="lightGray"/>
              </w:rPr>
            </w:pPr>
            <w:r w:rsidRPr="0052537D">
              <w:rPr>
                <w:highlight w:val="lightGray"/>
              </w:rPr>
              <w:t>$</w:t>
            </w:r>
            <w:r w:rsidR="008E677E" w:rsidRPr="0052537D">
              <w:rPr>
                <w:highlight w:val="lightGray"/>
              </w:rPr>
              <w:t>150</w:t>
            </w:r>
          </w:p>
        </w:tc>
        <w:tc>
          <w:tcPr>
            <w:tcW w:w="998" w:type="dxa"/>
          </w:tcPr>
          <w:p w:rsidR="008E677E" w:rsidRDefault="0052537D" w:rsidP="0052537D">
            <w:pPr>
              <w:jc w:val="center"/>
            </w:pPr>
            <w:r>
              <w:t>$925</w:t>
            </w:r>
          </w:p>
        </w:tc>
      </w:tr>
      <w:tr w:rsidR="0052537D" w:rsidTr="0003022F">
        <w:tc>
          <w:tcPr>
            <w:tcW w:w="1032" w:type="dxa"/>
          </w:tcPr>
          <w:p w:rsidR="008E677E" w:rsidRDefault="008E677E" w:rsidP="00E8350E">
            <w:r>
              <w:t>VARS</w:t>
            </w:r>
          </w:p>
        </w:tc>
        <w:tc>
          <w:tcPr>
            <w:tcW w:w="1214" w:type="dxa"/>
          </w:tcPr>
          <w:p w:rsidR="008E677E" w:rsidRPr="0052537D" w:rsidRDefault="0052537D" w:rsidP="0052537D">
            <w:pPr>
              <w:jc w:val="center"/>
              <w:rPr>
                <w:highlight w:val="lightGray"/>
              </w:rPr>
            </w:pPr>
            <w:r w:rsidRPr="0052537D">
              <w:rPr>
                <w:highlight w:val="lightGray"/>
              </w:rPr>
              <w:t>$675</w:t>
            </w:r>
          </w:p>
        </w:tc>
        <w:tc>
          <w:tcPr>
            <w:tcW w:w="1300" w:type="dxa"/>
          </w:tcPr>
          <w:p w:rsidR="008E677E" w:rsidRDefault="0052537D" w:rsidP="0052537D">
            <w:pPr>
              <w:jc w:val="center"/>
            </w:pPr>
            <w:r w:rsidRPr="0052537D">
              <w:rPr>
                <w:highlight w:val="yellow"/>
              </w:rPr>
              <w:t>$125</w:t>
            </w:r>
          </w:p>
        </w:tc>
        <w:tc>
          <w:tcPr>
            <w:tcW w:w="1104" w:type="dxa"/>
          </w:tcPr>
          <w:p w:rsidR="008E677E" w:rsidRDefault="0052537D" w:rsidP="0052537D">
            <w:pPr>
              <w:jc w:val="center"/>
            </w:pPr>
            <w:r w:rsidRPr="0052537D">
              <w:rPr>
                <w:highlight w:val="yellow"/>
              </w:rPr>
              <w:t>$175</w:t>
            </w:r>
          </w:p>
        </w:tc>
        <w:tc>
          <w:tcPr>
            <w:tcW w:w="1157" w:type="dxa"/>
          </w:tcPr>
          <w:p w:rsidR="008E677E" w:rsidRPr="0052537D" w:rsidRDefault="0052537D" w:rsidP="0052537D">
            <w:pPr>
              <w:jc w:val="center"/>
              <w:rPr>
                <w:highlight w:val="lightGray"/>
              </w:rPr>
            </w:pPr>
            <w:r w:rsidRPr="0052537D">
              <w:rPr>
                <w:highlight w:val="lightGray"/>
              </w:rPr>
              <w:t>$75</w:t>
            </w:r>
          </w:p>
        </w:tc>
        <w:tc>
          <w:tcPr>
            <w:tcW w:w="1115" w:type="dxa"/>
          </w:tcPr>
          <w:p w:rsidR="008E677E" w:rsidRDefault="0052537D" w:rsidP="0052537D">
            <w:pPr>
              <w:jc w:val="center"/>
            </w:pPr>
            <w:r w:rsidRPr="0052537D">
              <w:rPr>
                <w:highlight w:val="yellow"/>
              </w:rPr>
              <w:t>$200</w:t>
            </w:r>
          </w:p>
        </w:tc>
        <w:tc>
          <w:tcPr>
            <w:tcW w:w="1430" w:type="dxa"/>
          </w:tcPr>
          <w:p w:rsidR="008E677E" w:rsidRPr="0052537D" w:rsidRDefault="0052537D" w:rsidP="0052537D">
            <w:pPr>
              <w:jc w:val="center"/>
              <w:rPr>
                <w:highlight w:val="lightGray"/>
              </w:rPr>
            </w:pPr>
            <w:r w:rsidRPr="0052537D">
              <w:rPr>
                <w:highlight w:val="lightGray"/>
              </w:rPr>
              <w:t>$150</w:t>
            </w:r>
          </w:p>
        </w:tc>
        <w:tc>
          <w:tcPr>
            <w:tcW w:w="998" w:type="dxa"/>
          </w:tcPr>
          <w:p w:rsidR="008E677E" w:rsidRDefault="0052537D" w:rsidP="0052537D">
            <w:pPr>
              <w:jc w:val="center"/>
            </w:pPr>
            <w:r>
              <w:t>$1400</w:t>
            </w:r>
          </w:p>
        </w:tc>
      </w:tr>
    </w:tbl>
    <w:p w:rsidR="008E677E" w:rsidRDefault="008E677E" w:rsidP="00E8350E"/>
    <w:p w:rsidR="0052537D" w:rsidRDefault="0052537D" w:rsidP="00E8350E">
      <w:r>
        <w:t>Break down on fees for the different teams</w:t>
      </w:r>
    </w:p>
    <w:p w:rsidR="0052537D" w:rsidRDefault="0003022F" w:rsidP="00E8350E">
      <w:r>
        <w:t>*</w:t>
      </w:r>
      <w:r w:rsidR="0052537D">
        <w:t xml:space="preserve">NO REFUND on items in gray (Tourney fees subject to change), only highlighted items is eligible for refund. </w:t>
      </w:r>
    </w:p>
    <w:sectPr w:rsidR="0052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8F8"/>
    <w:multiLevelType w:val="hybridMultilevel"/>
    <w:tmpl w:val="1148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3A5E"/>
    <w:multiLevelType w:val="hybridMultilevel"/>
    <w:tmpl w:val="E96C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B00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3D03FDE"/>
    <w:multiLevelType w:val="hybridMultilevel"/>
    <w:tmpl w:val="6E3C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40880"/>
    <w:multiLevelType w:val="hybridMultilevel"/>
    <w:tmpl w:val="89BA0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17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03"/>
    <w:rsid w:val="0003022F"/>
    <w:rsid w:val="001677C2"/>
    <w:rsid w:val="002011A2"/>
    <w:rsid w:val="00253703"/>
    <w:rsid w:val="00516040"/>
    <w:rsid w:val="0052537D"/>
    <w:rsid w:val="005D753B"/>
    <w:rsid w:val="006C528B"/>
    <w:rsid w:val="006F258D"/>
    <w:rsid w:val="00773438"/>
    <w:rsid w:val="008E677E"/>
    <w:rsid w:val="00B42279"/>
    <w:rsid w:val="00CE6749"/>
    <w:rsid w:val="00D52532"/>
    <w:rsid w:val="00E01945"/>
    <w:rsid w:val="00E47196"/>
    <w:rsid w:val="00E8350E"/>
    <w:rsid w:val="00EC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3B3D"/>
  <w15:chartTrackingRefBased/>
  <w15:docId w15:val="{FFE6FB70-9B12-4350-A89D-11E246EC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40"/>
    <w:pPr>
      <w:ind w:left="720"/>
      <w:contextualSpacing/>
    </w:pPr>
  </w:style>
  <w:style w:type="table" w:styleId="TableGrid">
    <w:name w:val="Table Grid"/>
    <w:basedOn w:val="TableNormal"/>
    <w:uiPriority w:val="59"/>
    <w:rsid w:val="008E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Keone, Jeremy M CIV PHNSY &amp; IMF, 700/C740</dc:creator>
  <cp:keywords/>
  <dc:description/>
  <cp:lastModifiedBy>Keone, Jeremy M CIV PHNSY &amp; IMF, 700/C740</cp:lastModifiedBy>
  <cp:revision>7</cp:revision>
  <dcterms:created xsi:type="dcterms:W3CDTF">2020-04-20T22:16:00Z</dcterms:created>
  <dcterms:modified xsi:type="dcterms:W3CDTF">2020-04-22T02:33:00Z</dcterms:modified>
</cp:coreProperties>
</file>